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EC2FE" w14:textId="5F73CED3" w:rsidR="001C1D13" w:rsidRDefault="00D51E7D">
      <w:pPr>
        <w:rPr>
          <w:rFonts w:ascii="Times New Roman" w:hAnsi="Times New Roman" w:cs="Times New Roman"/>
          <w:sz w:val="24"/>
          <w:szCs w:val="24"/>
        </w:rPr>
      </w:pPr>
      <w:r>
        <w:rPr>
          <w:rFonts w:ascii="Times New Roman" w:hAnsi="Times New Roman" w:cs="Times New Roman"/>
          <w:sz w:val="24"/>
          <w:szCs w:val="24"/>
        </w:rPr>
        <w:t>Elizabeth Bouche</w:t>
      </w:r>
      <w:bookmarkStart w:id="0" w:name="_GoBack"/>
      <w:bookmarkEnd w:id="0"/>
    </w:p>
    <w:p w14:paraId="78D26FC2" w14:textId="299D6909" w:rsidR="00D51E7D" w:rsidRDefault="00D51E7D">
      <w:pPr>
        <w:rPr>
          <w:rFonts w:ascii="Times New Roman" w:hAnsi="Times New Roman" w:cs="Times New Roman"/>
          <w:sz w:val="24"/>
          <w:szCs w:val="24"/>
        </w:rPr>
      </w:pPr>
      <w:r>
        <w:rPr>
          <w:rFonts w:ascii="Times New Roman" w:hAnsi="Times New Roman" w:cs="Times New Roman"/>
          <w:sz w:val="24"/>
          <w:szCs w:val="24"/>
        </w:rPr>
        <w:t>Globalization in Human Services</w:t>
      </w:r>
    </w:p>
    <w:p w14:paraId="16D3363E" w14:textId="205491E5" w:rsidR="00D51E7D" w:rsidRDefault="00D51E7D">
      <w:pPr>
        <w:rPr>
          <w:rFonts w:ascii="Times New Roman" w:hAnsi="Times New Roman" w:cs="Times New Roman"/>
          <w:sz w:val="24"/>
          <w:szCs w:val="24"/>
        </w:rPr>
      </w:pPr>
      <w:r>
        <w:rPr>
          <w:rFonts w:ascii="Times New Roman" w:hAnsi="Times New Roman" w:cs="Times New Roman"/>
          <w:sz w:val="24"/>
          <w:szCs w:val="24"/>
        </w:rPr>
        <w:t xml:space="preserve">Professor </w:t>
      </w:r>
      <w:proofErr w:type="spellStart"/>
      <w:r>
        <w:rPr>
          <w:rFonts w:ascii="Times New Roman" w:hAnsi="Times New Roman" w:cs="Times New Roman"/>
          <w:sz w:val="24"/>
          <w:szCs w:val="24"/>
        </w:rPr>
        <w:t>Wolover</w:t>
      </w:r>
      <w:proofErr w:type="spellEnd"/>
    </w:p>
    <w:p w14:paraId="676DC7B2" w14:textId="142926ED" w:rsidR="00D51E7D" w:rsidRDefault="00D51E7D">
      <w:pPr>
        <w:rPr>
          <w:rFonts w:ascii="Times New Roman" w:hAnsi="Times New Roman" w:cs="Times New Roman"/>
          <w:sz w:val="24"/>
          <w:szCs w:val="24"/>
        </w:rPr>
      </w:pPr>
      <w:r>
        <w:rPr>
          <w:rFonts w:ascii="Times New Roman" w:hAnsi="Times New Roman" w:cs="Times New Roman"/>
          <w:sz w:val="24"/>
          <w:szCs w:val="24"/>
        </w:rPr>
        <w:t>Response no 2</w:t>
      </w:r>
    </w:p>
    <w:p w14:paraId="09C7019B" w14:textId="76A644C7" w:rsidR="00D51E7D" w:rsidRDefault="00D51E7D">
      <w:pPr>
        <w:rPr>
          <w:rFonts w:ascii="Times New Roman" w:hAnsi="Times New Roman" w:cs="Times New Roman"/>
          <w:sz w:val="24"/>
          <w:szCs w:val="24"/>
        </w:rPr>
      </w:pPr>
      <w:r>
        <w:rPr>
          <w:rFonts w:ascii="Times New Roman" w:hAnsi="Times New Roman" w:cs="Times New Roman"/>
          <w:sz w:val="24"/>
          <w:szCs w:val="24"/>
        </w:rPr>
        <w:t>02/16/2020</w:t>
      </w:r>
    </w:p>
    <w:p w14:paraId="63A9896A" w14:textId="7A09A2E9" w:rsidR="00D51E7D" w:rsidRDefault="00D51E7D">
      <w:pPr>
        <w:rPr>
          <w:rFonts w:ascii="Times New Roman" w:hAnsi="Times New Roman" w:cs="Times New Roman"/>
          <w:sz w:val="24"/>
          <w:szCs w:val="24"/>
        </w:rPr>
      </w:pPr>
    </w:p>
    <w:p w14:paraId="5EBBCB10" w14:textId="656A1FEB" w:rsidR="00D51E7D" w:rsidRDefault="00D51E7D">
      <w:pPr>
        <w:rPr>
          <w:rFonts w:ascii="Times New Roman" w:hAnsi="Times New Roman" w:cs="Times New Roman"/>
          <w:sz w:val="24"/>
          <w:szCs w:val="24"/>
        </w:rPr>
      </w:pPr>
    </w:p>
    <w:p w14:paraId="335764EC" w14:textId="036CCE49" w:rsidR="00D51E7D" w:rsidRDefault="00D51E7D" w:rsidP="00D51E7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The first questions askes us in what ways did the experience of colonialism justify colonialism. I really don’t know quite how to answer this, because, in my opinion the experience did not justify colonialism. The only good that may have come about in this are the small improvements in everyday life that modernization can have such as easier ways to obtain water etc. But I really wish we would have left well enough alone. To me, colonization is the epitome of the European and Americas quest for power and greed.</w:t>
      </w:r>
    </w:p>
    <w:p w14:paraId="00327F18" w14:textId="1F8EA695" w:rsidR="00D51E7D" w:rsidRDefault="00D51E7D" w:rsidP="00D51E7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Some of the social and </w:t>
      </w:r>
      <w:r w:rsidR="006C1399">
        <w:rPr>
          <w:rFonts w:ascii="Times New Roman" w:hAnsi="Times New Roman" w:cs="Times New Roman"/>
          <w:sz w:val="24"/>
          <w:szCs w:val="24"/>
        </w:rPr>
        <w:t>cultural</w:t>
      </w:r>
      <w:r>
        <w:rPr>
          <w:rFonts w:ascii="Times New Roman" w:hAnsi="Times New Roman" w:cs="Times New Roman"/>
          <w:sz w:val="24"/>
          <w:szCs w:val="24"/>
        </w:rPr>
        <w:t xml:space="preserve"> impacts of </w:t>
      </w:r>
      <w:r w:rsidR="006C1399">
        <w:rPr>
          <w:rFonts w:ascii="Times New Roman" w:hAnsi="Times New Roman" w:cs="Times New Roman"/>
          <w:sz w:val="24"/>
          <w:szCs w:val="24"/>
        </w:rPr>
        <w:t>colonialism</w:t>
      </w:r>
      <w:r>
        <w:rPr>
          <w:rFonts w:ascii="Times New Roman" w:hAnsi="Times New Roman" w:cs="Times New Roman"/>
          <w:sz w:val="24"/>
          <w:szCs w:val="24"/>
        </w:rPr>
        <w:t xml:space="preserve"> were the ethnocentric spread of </w:t>
      </w:r>
      <w:r w:rsidR="006C1399">
        <w:rPr>
          <w:rFonts w:ascii="Times New Roman" w:hAnsi="Times New Roman" w:cs="Times New Roman"/>
          <w:sz w:val="24"/>
          <w:szCs w:val="24"/>
        </w:rPr>
        <w:t>European</w:t>
      </w:r>
      <w:r>
        <w:rPr>
          <w:rFonts w:ascii="Times New Roman" w:hAnsi="Times New Roman" w:cs="Times New Roman"/>
          <w:sz w:val="24"/>
          <w:szCs w:val="24"/>
        </w:rPr>
        <w:t xml:space="preserve"> </w:t>
      </w:r>
      <w:r w:rsidR="006C1399">
        <w:rPr>
          <w:rFonts w:ascii="Times New Roman" w:hAnsi="Times New Roman" w:cs="Times New Roman"/>
          <w:sz w:val="24"/>
          <w:szCs w:val="24"/>
        </w:rPr>
        <w:t>religions</w:t>
      </w:r>
      <w:r>
        <w:rPr>
          <w:rFonts w:ascii="Times New Roman" w:hAnsi="Times New Roman" w:cs="Times New Roman"/>
          <w:sz w:val="24"/>
          <w:szCs w:val="24"/>
        </w:rPr>
        <w:t xml:space="preserve"> </w:t>
      </w:r>
      <w:r w:rsidR="006C1399">
        <w:rPr>
          <w:rFonts w:ascii="Times New Roman" w:hAnsi="Times New Roman" w:cs="Times New Roman"/>
          <w:sz w:val="24"/>
          <w:szCs w:val="24"/>
        </w:rPr>
        <w:t xml:space="preserve">and materialistic ways of thinking </w:t>
      </w:r>
      <w:r>
        <w:rPr>
          <w:rFonts w:ascii="Times New Roman" w:hAnsi="Times New Roman" w:cs="Times New Roman"/>
          <w:sz w:val="24"/>
          <w:szCs w:val="24"/>
        </w:rPr>
        <w:t xml:space="preserve">and loss of </w:t>
      </w:r>
      <w:r w:rsidR="006C1399">
        <w:rPr>
          <w:rFonts w:ascii="Times New Roman" w:hAnsi="Times New Roman" w:cs="Times New Roman"/>
          <w:sz w:val="24"/>
          <w:szCs w:val="24"/>
        </w:rPr>
        <w:t>precious</w:t>
      </w:r>
      <w:r>
        <w:rPr>
          <w:rFonts w:ascii="Times New Roman" w:hAnsi="Times New Roman" w:cs="Times New Roman"/>
          <w:sz w:val="24"/>
          <w:szCs w:val="24"/>
        </w:rPr>
        <w:t xml:space="preserve"> </w:t>
      </w:r>
      <w:r w:rsidR="006C1399">
        <w:rPr>
          <w:rFonts w:ascii="Times New Roman" w:hAnsi="Times New Roman" w:cs="Times New Roman"/>
          <w:sz w:val="24"/>
          <w:szCs w:val="24"/>
        </w:rPr>
        <w:t>indigenous</w:t>
      </w:r>
      <w:r>
        <w:rPr>
          <w:rFonts w:ascii="Times New Roman" w:hAnsi="Times New Roman" w:cs="Times New Roman"/>
          <w:sz w:val="24"/>
          <w:szCs w:val="24"/>
        </w:rPr>
        <w:t xml:space="preserve"> </w:t>
      </w:r>
      <w:r w:rsidR="006C1399">
        <w:rPr>
          <w:rFonts w:ascii="Times New Roman" w:hAnsi="Times New Roman" w:cs="Times New Roman"/>
          <w:sz w:val="24"/>
          <w:szCs w:val="24"/>
        </w:rPr>
        <w:t>languages</w:t>
      </w:r>
      <w:r>
        <w:rPr>
          <w:rFonts w:ascii="Times New Roman" w:hAnsi="Times New Roman" w:cs="Times New Roman"/>
          <w:sz w:val="24"/>
          <w:szCs w:val="24"/>
        </w:rPr>
        <w:t xml:space="preserve">, crafts and </w:t>
      </w:r>
      <w:r w:rsidR="006C1399">
        <w:rPr>
          <w:rFonts w:ascii="Times New Roman" w:hAnsi="Times New Roman" w:cs="Times New Roman"/>
          <w:sz w:val="24"/>
          <w:szCs w:val="24"/>
        </w:rPr>
        <w:t>agricultural</w:t>
      </w:r>
      <w:r>
        <w:rPr>
          <w:rFonts w:ascii="Times New Roman" w:hAnsi="Times New Roman" w:cs="Times New Roman"/>
          <w:sz w:val="24"/>
          <w:szCs w:val="24"/>
        </w:rPr>
        <w:t xml:space="preserve"> ways. They </w:t>
      </w:r>
      <w:r w:rsidR="006C1399">
        <w:rPr>
          <w:rFonts w:ascii="Times New Roman" w:hAnsi="Times New Roman" w:cs="Times New Roman"/>
          <w:sz w:val="24"/>
          <w:szCs w:val="24"/>
        </w:rPr>
        <w:t>understood</w:t>
      </w:r>
      <w:r>
        <w:rPr>
          <w:rFonts w:ascii="Times New Roman" w:hAnsi="Times New Roman" w:cs="Times New Roman"/>
          <w:sz w:val="24"/>
          <w:szCs w:val="24"/>
        </w:rPr>
        <w:t xml:space="preserve"> the fragile relationship between man and the </w:t>
      </w:r>
      <w:r w:rsidR="006C1399">
        <w:rPr>
          <w:rFonts w:ascii="Times New Roman" w:hAnsi="Times New Roman" w:cs="Times New Roman"/>
          <w:sz w:val="24"/>
          <w:szCs w:val="24"/>
        </w:rPr>
        <w:t>environment</w:t>
      </w:r>
      <w:r>
        <w:rPr>
          <w:rFonts w:ascii="Times New Roman" w:hAnsi="Times New Roman" w:cs="Times New Roman"/>
          <w:sz w:val="24"/>
          <w:szCs w:val="24"/>
        </w:rPr>
        <w:t xml:space="preserve"> and man and its society, having already had their own ways of doing government.</w:t>
      </w:r>
      <w:r w:rsidR="006C1399">
        <w:rPr>
          <w:rFonts w:ascii="Times New Roman" w:hAnsi="Times New Roman" w:cs="Times New Roman"/>
          <w:sz w:val="24"/>
          <w:szCs w:val="24"/>
        </w:rPr>
        <w:t xml:space="preserve"> They had roles between man and women and that also played into societal and agricultural ways.</w:t>
      </w:r>
      <w:r>
        <w:rPr>
          <w:rFonts w:ascii="Times New Roman" w:hAnsi="Times New Roman" w:cs="Times New Roman"/>
          <w:sz w:val="24"/>
          <w:szCs w:val="24"/>
        </w:rPr>
        <w:t xml:space="preserve"> But then </w:t>
      </w:r>
      <w:r w:rsidR="006C1399">
        <w:rPr>
          <w:rFonts w:ascii="Times New Roman" w:hAnsi="Times New Roman" w:cs="Times New Roman"/>
          <w:sz w:val="24"/>
          <w:szCs w:val="24"/>
        </w:rPr>
        <w:t>Europeans</w:t>
      </w:r>
      <w:r>
        <w:rPr>
          <w:rFonts w:ascii="Times New Roman" w:hAnsi="Times New Roman" w:cs="Times New Roman"/>
          <w:sz w:val="24"/>
          <w:szCs w:val="24"/>
        </w:rPr>
        <w:t xml:space="preserve"> </w:t>
      </w:r>
      <w:r w:rsidR="006C1399">
        <w:rPr>
          <w:rFonts w:ascii="Times New Roman" w:hAnsi="Times New Roman" w:cs="Times New Roman"/>
          <w:sz w:val="24"/>
          <w:szCs w:val="24"/>
        </w:rPr>
        <w:t>ca</w:t>
      </w:r>
      <w:r>
        <w:rPr>
          <w:rFonts w:ascii="Times New Roman" w:hAnsi="Times New Roman" w:cs="Times New Roman"/>
          <w:sz w:val="24"/>
          <w:szCs w:val="24"/>
        </w:rPr>
        <w:t>me along and the indigenous wer</w:t>
      </w:r>
      <w:r w:rsidR="006C1399">
        <w:rPr>
          <w:rFonts w:ascii="Times New Roman" w:hAnsi="Times New Roman" w:cs="Times New Roman"/>
          <w:sz w:val="24"/>
          <w:szCs w:val="24"/>
        </w:rPr>
        <w:t xml:space="preserve">e </w:t>
      </w:r>
      <w:r>
        <w:rPr>
          <w:rFonts w:ascii="Times New Roman" w:hAnsi="Times New Roman" w:cs="Times New Roman"/>
          <w:sz w:val="24"/>
          <w:szCs w:val="24"/>
        </w:rPr>
        <w:t xml:space="preserve">forced to change or be </w:t>
      </w:r>
      <w:r w:rsidR="006C1399">
        <w:rPr>
          <w:rFonts w:ascii="Times New Roman" w:hAnsi="Times New Roman" w:cs="Times New Roman"/>
          <w:sz w:val="24"/>
          <w:szCs w:val="24"/>
        </w:rPr>
        <w:t>essentially</w:t>
      </w:r>
      <w:r>
        <w:rPr>
          <w:rFonts w:ascii="Times New Roman" w:hAnsi="Times New Roman" w:cs="Times New Roman"/>
          <w:sz w:val="24"/>
          <w:szCs w:val="24"/>
        </w:rPr>
        <w:t xml:space="preserve"> wipe</w:t>
      </w:r>
      <w:r w:rsidR="006C1399">
        <w:rPr>
          <w:rFonts w:ascii="Times New Roman" w:hAnsi="Times New Roman" w:cs="Times New Roman"/>
          <w:sz w:val="24"/>
          <w:szCs w:val="24"/>
        </w:rPr>
        <w:t>d</w:t>
      </w:r>
      <w:r>
        <w:rPr>
          <w:rFonts w:ascii="Times New Roman" w:hAnsi="Times New Roman" w:cs="Times New Roman"/>
          <w:sz w:val="24"/>
          <w:szCs w:val="24"/>
        </w:rPr>
        <w:t xml:space="preserve"> out.</w:t>
      </w:r>
    </w:p>
    <w:p w14:paraId="3E996650" w14:textId="191DD822" w:rsidR="00EE3179" w:rsidRDefault="00EE3179" w:rsidP="00D51E7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Due to uprisings and the colonized states wishing to become independent, lead to the development project and the establishment of nation-states. We talk about dependent development because the newly independent nation sates were still dependent on foreign aid, imported products, food and most of all money. Without the colonies having any sort of way to establish an economy on their own and with first world nations not wanting to </w:t>
      </w:r>
      <w:r>
        <w:rPr>
          <w:rFonts w:ascii="Times New Roman" w:hAnsi="Times New Roman" w:cs="Times New Roman"/>
          <w:sz w:val="24"/>
          <w:szCs w:val="24"/>
        </w:rPr>
        <w:lastRenderedPageBreak/>
        <w:t xml:space="preserve">lose money, they were forced to have to still rely on others to help support themselves. The new hierarchies of government and society and loss of local sustainable agriculture, along with having to manufacture something to export in order to have </w:t>
      </w:r>
      <w:r w:rsidR="00E76446">
        <w:rPr>
          <w:rFonts w:ascii="Times New Roman" w:hAnsi="Times New Roman" w:cs="Times New Roman"/>
          <w:sz w:val="24"/>
          <w:szCs w:val="24"/>
        </w:rPr>
        <w:t>any money of their own led to a sort of catch 20/20 situation in where they were independent but not really.</w:t>
      </w:r>
    </w:p>
    <w:p w14:paraId="28F9421B" w14:textId="5E8A2260" w:rsidR="00E76446" w:rsidRDefault="00E76446" w:rsidP="00D51E7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I had not heard of Bretton Woods before reading this chapter, so it was all new and interesting information. I had NO idea just how much influence the US had over all the worlds gold and economic interests. I think that in the beginning it was intended as a good thing to help equalize out the world economy, by regulating its monetary systems and to try and help eradicate inequalities amongst the second and third world countries. This of course did not work because of the differences between centralized governments and socialist governments and their views of how they should run their countries’ economies.</w:t>
      </w:r>
    </w:p>
    <w:p w14:paraId="0A812883" w14:textId="00159002" w:rsidR="00E76446" w:rsidRPr="00D51E7D" w:rsidRDefault="00E76446" w:rsidP="00D51E7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This part of the chapter was really </w:t>
      </w:r>
      <w:r w:rsidR="00871DE5">
        <w:rPr>
          <w:rFonts w:ascii="Times New Roman" w:hAnsi="Times New Roman" w:cs="Times New Roman"/>
          <w:sz w:val="24"/>
          <w:szCs w:val="24"/>
        </w:rPr>
        <w:t>disheartening</w:t>
      </w:r>
      <w:r>
        <w:rPr>
          <w:rFonts w:ascii="Times New Roman" w:hAnsi="Times New Roman" w:cs="Times New Roman"/>
          <w:sz w:val="24"/>
          <w:szCs w:val="24"/>
        </w:rPr>
        <w:t>.</w:t>
      </w:r>
      <w:r w:rsidR="00871DE5">
        <w:rPr>
          <w:rFonts w:ascii="Times New Roman" w:hAnsi="Times New Roman" w:cs="Times New Roman"/>
          <w:sz w:val="24"/>
          <w:szCs w:val="24"/>
        </w:rPr>
        <w:t xml:space="preserve"> We Americans have good hearts sometimes and giving to food aid for people around the world is one way that we have tried to “give back”. Not knowing of course, that we inadvertently caused this problem ourselves. When we forced third world countries to grow and export only one product or first world countries to use, they lost their ability to self-sustain by growing indigenous crops and to utilize the environment the way it was meant to be used. They lost both biodiversity and wreaked havoc on the land and water itself. They were forced to become dependent on genetically modified seeds, chemically based fertilizers and petroleum run equipment. All of this contributed to them having to more and more become dependent on low quality food shipped in from other countries and they were less able to acquire high nutritional and self -sustainable local foods. Due to both dependence</w:t>
      </w:r>
      <w:r w:rsidR="00F259F0">
        <w:rPr>
          <w:rFonts w:ascii="Times New Roman" w:hAnsi="Times New Roman" w:cs="Times New Roman"/>
          <w:sz w:val="24"/>
          <w:szCs w:val="24"/>
        </w:rPr>
        <w:t xml:space="preserve"> on first world nations</w:t>
      </w:r>
      <w:r w:rsidR="00871DE5">
        <w:rPr>
          <w:rFonts w:ascii="Times New Roman" w:hAnsi="Times New Roman" w:cs="Times New Roman"/>
          <w:sz w:val="24"/>
          <w:szCs w:val="24"/>
        </w:rPr>
        <w:t xml:space="preserve"> and loss of</w:t>
      </w:r>
      <w:r w:rsidR="00F259F0">
        <w:rPr>
          <w:rFonts w:ascii="Times New Roman" w:hAnsi="Times New Roman" w:cs="Times New Roman"/>
          <w:sz w:val="24"/>
          <w:szCs w:val="24"/>
        </w:rPr>
        <w:t xml:space="preserve"> their own</w:t>
      </w:r>
      <w:r w:rsidR="00871DE5">
        <w:rPr>
          <w:rFonts w:ascii="Times New Roman" w:hAnsi="Times New Roman" w:cs="Times New Roman"/>
          <w:sz w:val="24"/>
          <w:szCs w:val="24"/>
        </w:rPr>
        <w:t xml:space="preserve"> land.</w:t>
      </w:r>
    </w:p>
    <w:sectPr w:rsidR="00E76446" w:rsidRPr="00D51E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E24ED3"/>
    <w:multiLevelType w:val="hybridMultilevel"/>
    <w:tmpl w:val="044EA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E7D"/>
    <w:rsid w:val="001C1D13"/>
    <w:rsid w:val="006C1399"/>
    <w:rsid w:val="00871DE5"/>
    <w:rsid w:val="00D51E7D"/>
    <w:rsid w:val="00E76446"/>
    <w:rsid w:val="00EE3179"/>
    <w:rsid w:val="00F25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66BC7"/>
  <w15:chartTrackingRefBased/>
  <w15:docId w15:val="{29788E7E-4A6C-4A62-8711-59F4A35BC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E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Bouche</dc:creator>
  <cp:keywords/>
  <dc:description/>
  <cp:lastModifiedBy>Beth Bouche</cp:lastModifiedBy>
  <cp:revision>1</cp:revision>
  <dcterms:created xsi:type="dcterms:W3CDTF">2020-02-17T00:50:00Z</dcterms:created>
  <dcterms:modified xsi:type="dcterms:W3CDTF">2020-02-17T01:42:00Z</dcterms:modified>
</cp:coreProperties>
</file>